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484" w:rsidRPr="00514732" w:rsidRDefault="009E3484" w:rsidP="009E3484">
      <w:pPr>
        <w:jc w:val="center"/>
        <w:rPr>
          <w:sz w:val="20"/>
          <w:szCs w:val="20"/>
        </w:rPr>
      </w:pPr>
      <w:r w:rsidRPr="00514732">
        <w:rPr>
          <w:sz w:val="20"/>
          <w:szCs w:val="20"/>
        </w:rPr>
        <w:t>ИНФОРМАЦИОННОЕ СООБЩЕНИЕ О ПРОВЕДЕНИИ ОТКРЫТОГО АУКЦИОНА</w:t>
      </w:r>
    </w:p>
    <w:p w:rsidR="009E3484" w:rsidRDefault="009E3484" w:rsidP="009E3484">
      <w:pPr>
        <w:jc w:val="center"/>
        <w:rPr>
          <w:sz w:val="20"/>
          <w:szCs w:val="20"/>
        </w:rPr>
      </w:pPr>
      <w:r w:rsidRPr="00514732">
        <w:rPr>
          <w:sz w:val="20"/>
          <w:szCs w:val="20"/>
        </w:rPr>
        <w:t>Аукционная комиссия во исполнение р</w:t>
      </w:r>
      <w:r w:rsidR="00445C37" w:rsidRPr="00514732">
        <w:rPr>
          <w:sz w:val="20"/>
          <w:szCs w:val="20"/>
        </w:rPr>
        <w:t>а</w:t>
      </w:r>
      <w:r w:rsidRPr="00514732">
        <w:rPr>
          <w:sz w:val="20"/>
          <w:szCs w:val="20"/>
        </w:rPr>
        <w:t>споряжения  Исполнительного комитета Муслюмовского муниципального района РТ от «</w:t>
      </w:r>
      <w:r w:rsidR="001F314F">
        <w:rPr>
          <w:sz w:val="20"/>
          <w:szCs w:val="20"/>
        </w:rPr>
        <w:t>28</w:t>
      </w:r>
      <w:r w:rsidRPr="00514732">
        <w:rPr>
          <w:sz w:val="20"/>
          <w:szCs w:val="20"/>
        </w:rPr>
        <w:t xml:space="preserve">» </w:t>
      </w:r>
      <w:r w:rsidR="001F314F">
        <w:rPr>
          <w:sz w:val="20"/>
          <w:szCs w:val="20"/>
        </w:rPr>
        <w:t>августа</w:t>
      </w:r>
      <w:r w:rsidR="001B38D5">
        <w:rPr>
          <w:sz w:val="20"/>
          <w:szCs w:val="20"/>
        </w:rPr>
        <w:t xml:space="preserve">  2017</w:t>
      </w:r>
      <w:r w:rsidRPr="00514732">
        <w:rPr>
          <w:sz w:val="20"/>
          <w:szCs w:val="20"/>
        </w:rPr>
        <w:t xml:space="preserve"> г. № </w:t>
      </w:r>
      <w:r w:rsidR="001F314F">
        <w:rPr>
          <w:sz w:val="20"/>
          <w:szCs w:val="20"/>
        </w:rPr>
        <w:t>59</w:t>
      </w:r>
      <w:r w:rsidRPr="00514732">
        <w:rPr>
          <w:sz w:val="20"/>
          <w:szCs w:val="20"/>
        </w:rPr>
        <w:t xml:space="preserve"> проводит </w:t>
      </w:r>
      <w:r w:rsidR="001F314F">
        <w:rPr>
          <w:color w:val="FF0000"/>
          <w:sz w:val="20"/>
          <w:szCs w:val="20"/>
        </w:rPr>
        <w:t>«4</w:t>
      </w:r>
      <w:r w:rsidRPr="001B38D5">
        <w:rPr>
          <w:color w:val="FF0000"/>
          <w:sz w:val="20"/>
          <w:szCs w:val="20"/>
        </w:rPr>
        <w:t xml:space="preserve">» </w:t>
      </w:r>
      <w:r w:rsidR="001F314F">
        <w:rPr>
          <w:color w:val="FF0000"/>
          <w:sz w:val="20"/>
          <w:szCs w:val="20"/>
        </w:rPr>
        <w:t>октября</w:t>
      </w:r>
      <w:r w:rsidR="00E543D3">
        <w:rPr>
          <w:color w:val="FF0000"/>
          <w:sz w:val="20"/>
          <w:szCs w:val="20"/>
        </w:rPr>
        <w:t xml:space="preserve"> 2017</w:t>
      </w:r>
      <w:r w:rsidRPr="001B38D5">
        <w:rPr>
          <w:color w:val="FF0000"/>
          <w:sz w:val="20"/>
          <w:szCs w:val="20"/>
        </w:rPr>
        <w:t xml:space="preserve">  г. в 14.00 по адресу</w:t>
      </w:r>
      <w:r w:rsidRPr="00514732">
        <w:rPr>
          <w:sz w:val="20"/>
          <w:szCs w:val="20"/>
        </w:rPr>
        <w:t xml:space="preserve">: РТ, Муслюмовский район, с. Муслюмово, ул. Пушкина, д. </w:t>
      </w:r>
      <w:r w:rsidR="000549E5" w:rsidRPr="00514732">
        <w:rPr>
          <w:sz w:val="20"/>
          <w:szCs w:val="20"/>
        </w:rPr>
        <w:t>91</w:t>
      </w:r>
      <w:r w:rsidRPr="00514732">
        <w:rPr>
          <w:sz w:val="20"/>
          <w:szCs w:val="20"/>
        </w:rPr>
        <w:t>, открытые аукционные торги по продаже в собственность имущество, находящееся в муниципальной собственности и расположенные на территории Муслюмовского муниципального района РТ</w:t>
      </w:r>
    </w:p>
    <w:p w:rsidR="00234AC1" w:rsidRPr="00514732" w:rsidRDefault="00234AC1" w:rsidP="009E3484">
      <w:pPr>
        <w:jc w:val="center"/>
        <w:rPr>
          <w:sz w:val="20"/>
          <w:szCs w:val="20"/>
        </w:rPr>
      </w:pPr>
    </w:p>
    <w:tbl>
      <w:tblPr>
        <w:tblW w:w="1102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062"/>
        <w:gridCol w:w="4111"/>
        <w:gridCol w:w="1134"/>
        <w:gridCol w:w="993"/>
        <w:gridCol w:w="1158"/>
      </w:tblGrid>
      <w:tr w:rsidR="009E3484" w:rsidRPr="00514732" w:rsidTr="001215CD">
        <w:tc>
          <w:tcPr>
            <w:tcW w:w="567" w:type="dxa"/>
          </w:tcPr>
          <w:p w:rsidR="009E3484" w:rsidRPr="00514732" w:rsidRDefault="009E3484" w:rsidP="00A51F0F">
            <w:pPr>
              <w:jc w:val="center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</w:rPr>
              <w:t>№ лота</w:t>
            </w:r>
          </w:p>
        </w:tc>
        <w:tc>
          <w:tcPr>
            <w:tcW w:w="3062" w:type="dxa"/>
          </w:tcPr>
          <w:p w:rsidR="009E3484" w:rsidRPr="00514732" w:rsidRDefault="009E3484" w:rsidP="00A51F0F">
            <w:pPr>
              <w:jc w:val="center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</w:rPr>
              <w:t>Наименование объекта, назначение</w:t>
            </w:r>
          </w:p>
        </w:tc>
        <w:tc>
          <w:tcPr>
            <w:tcW w:w="4111" w:type="dxa"/>
          </w:tcPr>
          <w:p w:rsidR="009E3484" w:rsidRPr="00514732" w:rsidRDefault="009E3484" w:rsidP="00A51F0F">
            <w:pPr>
              <w:jc w:val="center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</w:rPr>
              <w:t>Местоположение</w:t>
            </w:r>
          </w:p>
        </w:tc>
        <w:tc>
          <w:tcPr>
            <w:tcW w:w="1134" w:type="dxa"/>
          </w:tcPr>
          <w:p w:rsidR="009E3484" w:rsidRPr="00514732" w:rsidRDefault="009E3484" w:rsidP="00A51F0F">
            <w:pPr>
              <w:jc w:val="center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</w:rPr>
              <w:t>Начальная  стоимость (руб.)</w:t>
            </w:r>
          </w:p>
        </w:tc>
        <w:tc>
          <w:tcPr>
            <w:tcW w:w="993" w:type="dxa"/>
          </w:tcPr>
          <w:p w:rsidR="009E3484" w:rsidRPr="00514732" w:rsidRDefault="009E3484" w:rsidP="00A51F0F">
            <w:pPr>
              <w:jc w:val="center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</w:rPr>
              <w:t>Шаг аукциона, руб.</w:t>
            </w:r>
          </w:p>
        </w:tc>
        <w:tc>
          <w:tcPr>
            <w:tcW w:w="1158" w:type="dxa"/>
          </w:tcPr>
          <w:p w:rsidR="009E3484" w:rsidRPr="00514732" w:rsidRDefault="009E3484" w:rsidP="00A51F0F">
            <w:pPr>
              <w:jc w:val="center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</w:rPr>
              <w:t>Сумма задатка, руб.</w:t>
            </w:r>
          </w:p>
        </w:tc>
      </w:tr>
      <w:tr w:rsidR="000549E5" w:rsidRPr="00514732" w:rsidTr="001215CD">
        <w:tc>
          <w:tcPr>
            <w:tcW w:w="567" w:type="dxa"/>
            <w:vAlign w:val="center"/>
          </w:tcPr>
          <w:p w:rsidR="000549E5" w:rsidRPr="00514732" w:rsidRDefault="000549E5" w:rsidP="00EE3C4D">
            <w:pPr>
              <w:jc w:val="center"/>
              <w:rPr>
                <w:sz w:val="20"/>
                <w:szCs w:val="20"/>
              </w:rPr>
            </w:pPr>
            <w:r w:rsidRPr="00514732">
              <w:rPr>
                <w:sz w:val="20"/>
                <w:szCs w:val="20"/>
              </w:rPr>
              <w:t>Лот №1</w:t>
            </w:r>
          </w:p>
        </w:tc>
        <w:tc>
          <w:tcPr>
            <w:tcW w:w="3062" w:type="dxa"/>
            <w:vAlign w:val="center"/>
          </w:tcPr>
          <w:p w:rsidR="000549E5" w:rsidRPr="00514732" w:rsidRDefault="0067176A" w:rsidP="00EE3C4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Агрегат среднего дробления СМД-186</w:t>
            </w:r>
          </w:p>
        </w:tc>
        <w:tc>
          <w:tcPr>
            <w:tcW w:w="4111" w:type="dxa"/>
            <w:vAlign w:val="center"/>
          </w:tcPr>
          <w:p w:rsidR="000549E5" w:rsidRPr="00514732" w:rsidRDefault="000549E5" w:rsidP="0067176A">
            <w:pPr>
              <w:jc w:val="center"/>
              <w:rPr>
                <w:sz w:val="20"/>
                <w:szCs w:val="20"/>
                <w:lang w:val="tt-RU"/>
              </w:rPr>
            </w:pPr>
            <w:r w:rsidRPr="00514732">
              <w:rPr>
                <w:sz w:val="20"/>
                <w:szCs w:val="20"/>
              </w:rPr>
              <w:t xml:space="preserve">Республика Татарстан Муслюмовский </w:t>
            </w:r>
            <w:r w:rsidR="0067176A">
              <w:rPr>
                <w:sz w:val="20"/>
                <w:szCs w:val="20"/>
              </w:rPr>
              <w:t xml:space="preserve">муниципальный </w:t>
            </w:r>
            <w:r w:rsidRPr="00514732">
              <w:rPr>
                <w:sz w:val="20"/>
                <w:szCs w:val="20"/>
              </w:rPr>
              <w:t xml:space="preserve">район </w:t>
            </w:r>
          </w:p>
        </w:tc>
        <w:tc>
          <w:tcPr>
            <w:tcW w:w="1134" w:type="dxa"/>
            <w:vAlign w:val="center"/>
          </w:tcPr>
          <w:p w:rsidR="000549E5" w:rsidRPr="00514732" w:rsidRDefault="0067176A" w:rsidP="00EE3C4D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157000,00</w:t>
            </w:r>
          </w:p>
        </w:tc>
        <w:tc>
          <w:tcPr>
            <w:tcW w:w="993" w:type="dxa"/>
            <w:vAlign w:val="center"/>
          </w:tcPr>
          <w:p w:rsidR="000549E5" w:rsidRPr="00514732" w:rsidRDefault="0067176A" w:rsidP="00EE3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7850,00</w:t>
            </w:r>
          </w:p>
        </w:tc>
        <w:tc>
          <w:tcPr>
            <w:tcW w:w="1158" w:type="dxa"/>
            <w:vAlign w:val="center"/>
          </w:tcPr>
          <w:p w:rsidR="000549E5" w:rsidRPr="009D0C93" w:rsidRDefault="0067176A" w:rsidP="004C5FF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31400,00</w:t>
            </w:r>
          </w:p>
        </w:tc>
      </w:tr>
    </w:tbl>
    <w:p w:rsidR="009E3484" w:rsidRPr="00514732" w:rsidRDefault="009E3484" w:rsidP="009E3484">
      <w:pPr>
        <w:jc w:val="both"/>
        <w:rPr>
          <w:sz w:val="20"/>
          <w:szCs w:val="20"/>
        </w:rPr>
      </w:pPr>
    </w:p>
    <w:p w:rsidR="001215CD" w:rsidRDefault="009E3484" w:rsidP="009E3484">
      <w:pPr>
        <w:jc w:val="both"/>
      </w:pPr>
      <w:proofErr w:type="gramStart"/>
      <w:r w:rsidRPr="001B38D5">
        <w:t>Аукцион проводится в соответствии с  Федеральным Законом от 21.12.2001 г. № 178-ФЗ «О приватизации государственного и муниципального имущества», Постановлением Правительства РФ от 12.08.2002г. № 585 «Об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 открытых акционерных обществ на специализированном аукционе».</w:t>
      </w:r>
      <w:proofErr w:type="gramEnd"/>
      <w:r w:rsidRPr="001B38D5">
        <w:t xml:space="preserve"> Форма торгов (способ приватизации) - аукцион, открытый по составу участников, открытый по форме подачи предложений о цене имущества. Продавец вправе принять решение об отказе от проведения аукциона в порядке и сроки, установленные действующим законодательством Российской Федерации. Для участия в аукционе претендент вносит задаток:  – </w:t>
      </w:r>
      <w:r w:rsidR="00C22DE3" w:rsidRPr="00C22DE3">
        <w:rPr>
          <w:color w:val="FF0000"/>
        </w:rPr>
        <w:t>20</w:t>
      </w:r>
      <w:r w:rsidRPr="00C22DE3">
        <w:rPr>
          <w:color w:val="FF0000"/>
        </w:rPr>
        <w:t>%</w:t>
      </w:r>
      <w:r w:rsidRPr="001B38D5">
        <w:t xml:space="preserve"> от начальной стоимости лота. Данное сообщение является публичной офертой для заключения договора о задатке в соответствии со ст. 437 ГК РФ, а подача претендентом заявки и перечисление задатка являются акцептом такой оферты, после чего договор о задатке считается заключенным в письменной форме. Поступление задатка должно быть подтверждено выпиской с банковского счета получателя на дату окончания срока приема заявок. Задаток перечисляется только на основании договора о перечислении задатка в течение срока приема заявок на расчетный счет </w:t>
      </w:r>
      <w:r w:rsidR="000549E5" w:rsidRPr="001B38D5">
        <w:rPr>
          <w:b/>
        </w:rPr>
        <w:t>П</w:t>
      </w:r>
      <w:r w:rsidR="00E065D3" w:rsidRPr="001B38D5">
        <w:rPr>
          <w:b/>
        </w:rPr>
        <w:t xml:space="preserve">АО «АК БАРС» банк, БИК- 049205805, </w:t>
      </w:r>
      <w:proofErr w:type="gramStart"/>
      <w:r w:rsidR="00E065D3" w:rsidRPr="001B38D5">
        <w:rPr>
          <w:b/>
        </w:rPr>
        <w:t>р</w:t>
      </w:r>
      <w:proofErr w:type="gramEnd"/>
      <w:r w:rsidR="00E065D3" w:rsidRPr="001B38D5">
        <w:rPr>
          <w:b/>
        </w:rPr>
        <w:t xml:space="preserve">/с 40302810905195003760, ИНН получателя 1629004178, КПП 162901001, Получатель: Территориальное отделение Департамента Казначейства МФ РТ по Муслюмовскому району (Палата имущественных и земельных отношений ЛБ 2901 60001), назначение платежа: «Задаток для участия </w:t>
      </w:r>
      <w:r w:rsidR="0067176A">
        <w:rPr>
          <w:b/>
          <w:color w:val="FF0000"/>
        </w:rPr>
        <w:t>04.10</w:t>
      </w:r>
      <w:r w:rsidR="00E543D3">
        <w:rPr>
          <w:b/>
          <w:color w:val="FF0000"/>
        </w:rPr>
        <w:t>.2017</w:t>
      </w:r>
      <w:r w:rsidR="00E065D3" w:rsidRPr="001B38D5">
        <w:rPr>
          <w:b/>
          <w:color w:val="FF0000"/>
        </w:rPr>
        <w:t xml:space="preserve"> </w:t>
      </w:r>
      <w:r w:rsidR="00E065D3" w:rsidRPr="001B38D5">
        <w:rPr>
          <w:b/>
        </w:rPr>
        <w:t xml:space="preserve">в аукционе по лоту №(номер лота)». </w:t>
      </w:r>
      <w:r w:rsidRPr="001B38D5">
        <w:t xml:space="preserve">В платежном поручении (квитанции) ссылка на дату и номер договора о перечислении задатка обязательна. Договор о перечислении задатка заключается с претендентами в установленном законодательством порядке. Задаток, перечисленный покупателем для участия в аукционе, засчитывается в счёт оплаты имущества. </w:t>
      </w:r>
    </w:p>
    <w:p w:rsidR="001215CD" w:rsidRDefault="001215CD" w:rsidP="009E3484">
      <w:pPr>
        <w:jc w:val="both"/>
      </w:pPr>
    </w:p>
    <w:p w:rsidR="001215CD" w:rsidRDefault="009E3484" w:rsidP="009E3484">
      <w:pPr>
        <w:jc w:val="both"/>
      </w:pPr>
      <w:r w:rsidRPr="001B38D5">
        <w:t xml:space="preserve">К участию в аукционе не допускаются государственные и муниципальные унитарные предприятия, государственные и муниципальные учреждения, а также юридические лица,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законодательством. </w:t>
      </w:r>
    </w:p>
    <w:p w:rsidR="001215CD" w:rsidRDefault="001215CD" w:rsidP="009E3484">
      <w:pPr>
        <w:jc w:val="both"/>
      </w:pPr>
    </w:p>
    <w:p w:rsidR="00C22DE3" w:rsidRDefault="009E3484" w:rsidP="009E3484">
      <w:pPr>
        <w:jc w:val="both"/>
      </w:pPr>
      <w:r w:rsidRPr="001B38D5">
        <w:t>Победителем аукциона признается участник, номер карточки которого и заявленная им цена были названы аукционистом последними. По окончан</w:t>
      </w:r>
      <w:proofErr w:type="gramStart"/>
      <w:r w:rsidRPr="001B38D5">
        <w:t>ии ау</w:t>
      </w:r>
      <w:proofErr w:type="gramEnd"/>
      <w:r w:rsidRPr="001B38D5">
        <w:t>кциона с победителем подписывается протокол об итогах аукциона. </w:t>
      </w:r>
    </w:p>
    <w:p w:rsidR="00C22DE3" w:rsidRDefault="009E3484" w:rsidP="009E3484">
      <w:pPr>
        <w:jc w:val="both"/>
      </w:pPr>
      <w:r w:rsidRPr="00C22DE3">
        <w:t xml:space="preserve">Договор купли-продажи имущества заключается в </w:t>
      </w:r>
      <w:proofErr w:type="gramStart"/>
      <w:r w:rsidR="00C22DE3" w:rsidRPr="00C22DE3">
        <w:t>установленном</w:t>
      </w:r>
      <w:proofErr w:type="gramEnd"/>
      <w:r w:rsidR="00C22DE3" w:rsidRPr="00C22DE3">
        <w:t xml:space="preserve"> законодательством: </w:t>
      </w:r>
      <w:r w:rsidR="00C22DE3" w:rsidRPr="00C22DE3">
        <w:rPr>
          <w:rFonts w:eastAsiaTheme="minorHAnsi"/>
          <w:lang w:eastAsia="en-US"/>
        </w:rPr>
        <w:t xml:space="preserve">В течение </w:t>
      </w:r>
      <w:r w:rsidR="00C22DE3" w:rsidRPr="00BF40A6">
        <w:rPr>
          <w:rFonts w:eastAsiaTheme="minorHAnsi"/>
          <w:color w:val="000000"/>
          <w:shd w:val="clear" w:color="auto" w:fill="C1D7FF"/>
          <w:lang w:eastAsia="en-US"/>
        </w:rPr>
        <w:t>пяти</w:t>
      </w:r>
      <w:r w:rsidR="00C22DE3" w:rsidRPr="00C22DE3">
        <w:rPr>
          <w:rFonts w:eastAsiaTheme="minorHAnsi"/>
          <w:lang w:eastAsia="en-US"/>
        </w:rPr>
        <w:t xml:space="preserve"> рабочих дней </w:t>
      </w:r>
      <w:proofErr w:type="gramStart"/>
      <w:r w:rsidR="00C22DE3" w:rsidRPr="00C22DE3">
        <w:rPr>
          <w:rFonts w:eastAsiaTheme="minorHAnsi"/>
          <w:lang w:eastAsia="en-US"/>
        </w:rPr>
        <w:t>с даты подведения</w:t>
      </w:r>
      <w:proofErr w:type="gramEnd"/>
      <w:r w:rsidR="00C22DE3" w:rsidRPr="00C22DE3">
        <w:rPr>
          <w:rFonts w:eastAsiaTheme="minorHAnsi"/>
          <w:lang w:eastAsia="en-US"/>
        </w:rPr>
        <w:t xml:space="preserve"> итогов аукциона с победителем аукциона заключается договор купли-продажи.</w:t>
      </w:r>
    </w:p>
    <w:p w:rsidR="00C22DE3" w:rsidRDefault="00C22DE3" w:rsidP="009E3484">
      <w:pPr>
        <w:jc w:val="both"/>
      </w:pPr>
    </w:p>
    <w:p w:rsidR="00E543D3" w:rsidRDefault="009E3484" w:rsidP="009E3484">
      <w:pPr>
        <w:jc w:val="both"/>
      </w:pPr>
      <w:r w:rsidRPr="001B38D5">
        <w:t xml:space="preserve">При уклонении (отказе) Победителя от заключения в указанный срок договора купли-продажи имущества задаток ему не возвращается, а Победитель утрачивает право на заключение указанного договора. </w:t>
      </w:r>
      <w:r w:rsidR="00F30949">
        <w:t>В</w:t>
      </w:r>
      <w:r w:rsidRPr="001B38D5">
        <w:t xml:space="preserve">озврат задатка производится в соответствии с действующим законодательством на банковские реквизиты, указанные в </w:t>
      </w:r>
      <w:r w:rsidR="00F30949">
        <w:t>заявке</w:t>
      </w:r>
      <w:r w:rsidRPr="001B38D5">
        <w:t xml:space="preserve">. </w:t>
      </w:r>
    </w:p>
    <w:p w:rsidR="001215CD" w:rsidRDefault="009E3484" w:rsidP="009E3484">
      <w:pPr>
        <w:jc w:val="both"/>
      </w:pPr>
      <w:r w:rsidRPr="001B38D5">
        <w:lastRenderedPageBreak/>
        <w:t xml:space="preserve">Заявки для участия в аукционе и задатки принимаются </w:t>
      </w:r>
      <w:r w:rsidR="0067176A">
        <w:rPr>
          <w:color w:val="FF0000"/>
        </w:rPr>
        <w:t>с 09</w:t>
      </w:r>
      <w:r w:rsidRPr="001B38D5">
        <w:rPr>
          <w:color w:val="FF0000"/>
        </w:rPr>
        <w:t>.</w:t>
      </w:r>
      <w:r w:rsidR="0067176A">
        <w:rPr>
          <w:color w:val="FF0000"/>
        </w:rPr>
        <w:t>0</w:t>
      </w:r>
      <w:r w:rsidR="00E543D3">
        <w:rPr>
          <w:color w:val="FF0000"/>
        </w:rPr>
        <w:t>0</w:t>
      </w:r>
      <w:r w:rsidRPr="001B38D5">
        <w:rPr>
          <w:color w:val="FF0000"/>
        </w:rPr>
        <w:t xml:space="preserve"> до 1</w:t>
      </w:r>
      <w:r w:rsidR="00E543D3">
        <w:rPr>
          <w:color w:val="FF0000"/>
        </w:rPr>
        <w:t>5</w:t>
      </w:r>
      <w:r w:rsidRPr="001B38D5">
        <w:rPr>
          <w:color w:val="FF0000"/>
        </w:rPr>
        <w:t>.</w:t>
      </w:r>
      <w:r w:rsidR="0067176A">
        <w:rPr>
          <w:color w:val="FF0000"/>
        </w:rPr>
        <w:t>0</w:t>
      </w:r>
      <w:r w:rsidRPr="001B38D5">
        <w:rPr>
          <w:color w:val="FF0000"/>
        </w:rPr>
        <w:t xml:space="preserve">0  с </w:t>
      </w:r>
      <w:r w:rsidR="00A17743">
        <w:rPr>
          <w:color w:val="FF0000"/>
        </w:rPr>
        <w:t>29</w:t>
      </w:r>
      <w:r w:rsidR="00E065D3" w:rsidRPr="001B38D5">
        <w:rPr>
          <w:color w:val="FF0000"/>
        </w:rPr>
        <w:t xml:space="preserve"> </w:t>
      </w:r>
      <w:r w:rsidR="0067176A">
        <w:rPr>
          <w:color w:val="FF0000"/>
        </w:rPr>
        <w:t>августа</w:t>
      </w:r>
      <w:r w:rsidR="00E543D3">
        <w:rPr>
          <w:color w:val="FF0000"/>
        </w:rPr>
        <w:t xml:space="preserve"> 2017</w:t>
      </w:r>
      <w:r w:rsidRPr="001B38D5">
        <w:rPr>
          <w:color w:val="FF0000"/>
        </w:rPr>
        <w:t xml:space="preserve"> г. по </w:t>
      </w:r>
      <w:r w:rsidR="0067176A">
        <w:rPr>
          <w:color w:val="FF0000"/>
        </w:rPr>
        <w:t>25</w:t>
      </w:r>
      <w:r w:rsidR="00E543D3">
        <w:rPr>
          <w:color w:val="FF0000"/>
        </w:rPr>
        <w:t xml:space="preserve"> </w:t>
      </w:r>
      <w:r w:rsidR="0067176A">
        <w:rPr>
          <w:color w:val="FF0000"/>
        </w:rPr>
        <w:t>сентября</w:t>
      </w:r>
      <w:r w:rsidR="00E543D3">
        <w:rPr>
          <w:color w:val="FF0000"/>
        </w:rPr>
        <w:t xml:space="preserve"> 2017</w:t>
      </w:r>
      <w:r w:rsidRPr="001B38D5">
        <w:rPr>
          <w:color w:val="FF0000"/>
        </w:rPr>
        <w:t xml:space="preserve"> г</w:t>
      </w:r>
      <w:r w:rsidRPr="001B38D5">
        <w:t>. по адресу: Республика Татарстан, Муслюмовский район,</w:t>
      </w:r>
      <w:r w:rsidR="000549E5" w:rsidRPr="001B38D5">
        <w:t xml:space="preserve"> с. Муслюмово, ул. Пушкина, д. 91</w:t>
      </w:r>
      <w:r w:rsidRPr="001B38D5">
        <w:t xml:space="preserve">, </w:t>
      </w:r>
      <w:r w:rsidR="001B38D5" w:rsidRPr="001B38D5">
        <w:t>1</w:t>
      </w:r>
      <w:r w:rsidR="0067176A">
        <w:t xml:space="preserve"> этаж. Справки по тел. (8</w:t>
      </w:r>
      <w:r w:rsidRPr="001B38D5">
        <w:t xml:space="preserve">5556) 2-54-50. Осмотр имущества состоится </w:t>
      </w:r>
      <w:r w:rsidR="0067176A">
        <w:rPr>
          <w:color w:val="FF0000"/>
        </w:rPr>
        <w:t>27</w:t>
      </w:r>
      <w:r w:rsidR="00E065D3" w:rsidRPr="001B38D5">
        <w:rPr>
          <w:color w:val="FF0000"/>
        </w:rPr>
        <w:t xml:space="preserve"> </w:t>
      </w:r>
      <w:r w:rsidR="0067176A">
        <w:rPr>
          <w:color w:val="FF0000"/>
        </w:rPr>
        <w:t>сентября</w:t>
      </w:r>
      <w:r w:rsidR="00E543D3">
        <w:rPr>
          <w:color w:val="FF0000"/>
        </w:rPr>
        <w:t xml:space="preserve"> 2017</w:t>
      </w:r>
      <w:r w:rsidRPr="001B38D5">
        <w:rPr>
          <w:color w:val="FF0000"/>
        </w:rPr>
        <w:t xml:space="preserve"> г. в 13.30</w:t>
      </w:r>
      <w:r w:rsidRPr="001B38D5">
        <w:t xml:space="preserve">. Порядок определения участников торгов – </w:t>
      </w:r>
      <w:r w:rsidR="00E543D3">
        <w:rPr>
          <w:color w:val="FF0000"/>
        </w:rPr>
        <w:t>до 1</w:t>
      </w:r>
      <w:r w:rsidR="00A17743">
        <w:rPr>
          <w:color w:val="FF0000"/>
        </w:rPr>
        <w:t>7</w:t>
      </w:r>
      <w:r w:rsidR="00E543D3">
        <w:rPr>
          <w:color w:val="FF0000"/>
        </w:rPr>
        <w:t>.00</w:t>
      </w:r>
      <w:r w:rsidRPr="001B38D5">
        <w:rPr>
          <w:color w:val="FF0000"/>
        </w:rPr>
        <w:t xml:space="preserve"> </w:t>
      </w:r>
      <w:r w:rsidR="00E543D3">
        <w:rPr>
          <w:color w:val="FF0000"/>
        </w:rPr>
        <w:t xml:space="preserve">29 </w:t>
      </w:r>
      <w:r w:rsidR="0067176A">
        <w:rPr>
          <w:color w:val="FF0000"/>
        </w:rPr>
        <w:t>сентября</w:t>
      </w:r>
      <w:r w:rsidR="00E543D3">
        <w:rPr>
          <w:color w:val="FF0000"/>
        </w:rPr>
        <w:t xml:space="preserve"> 2017</w:t>
      </w:r>
      <w:r w:rsidRPr="001B38D5">
        <w:rPr>
          <w:color w:val="FF0000"/>
        </w:rPr>
        <w:t xml:space="preserve">  </w:t>
      </w:r>
      <w:r w:rsidRPr="001B38D5">
        <w:t xml:space="preserve">г. по адресу: Республика Татарстан, Муслюмовский район, с. Муслюмово, ул. Пушкина, д. </w:t>
      </w:r>
      <w:r w:rsidR="000549E5" w:rsidRPr="001B38D5">
        <w:t>91</w:t>
      </w:r>
      <w:r w:rsidRPr="001B38D5">
        <w:t xml:space="preserve">, </w:t>
      </w:r>
      <w:r w:rsidR="00E543D3">
        <w:t>1</w:t>
      </w:r>
      <w:r w:rsidR="009B53E7">
        <w:t xml:space="preserve"> этаж, </w:t>
      </w:r>
      <w:bookmarkStart w:id="0" w:name="_GoBack"/>
      <w:r w:rsidR="009B53E7">
        <w:t xml:space="preserve">МКУ «Палата </w:t>
      </w:r>
      <w:proofErr w:type="gramStart"/>
      <w:r w:rsidR="009B53E7">
        <w:t>имущественных</w:t>
      </w:r>
      <w:proofErr w:type="gramEnd"/>
      <w:r w:rsidR="009B53E7">
        <w:t xml:space="preserve"> и земельных отношении» Муслюмовского муниципального района</w:t>
      </w:r>
    </w:p>
    <w:bookmarkEnd w:id="0"/>
    <w:p w:rsidR="001215CD" w:rsidRDefault="009E3484" w:rsidP="009E3484">
      <w:pPr>
        <w:jc w:val="both"/>
      </w:pPr>
      <w:r w:rsidRPr="001B38D5">
        <w:t xml:space="preserve">Порядок определения победителей торгов – </w:t>
      </w:r>
      <w:r w:rsidRPr="001B38D5">
        <w:rPr>
          <w:color w:val="FF0000"/>
        </w:rPr>
        <w:t xml:space="preserve">до 18.30.  </w:t>
      </w:r>
      <w:r w:rsidR="0067176A">
        <w:rPr>
          <w:color w:val="FF0000"/>
        </w:rPr>
        <w:t>«4» октября</w:t>
      </w:r>
      <w:r w:rsidR="009C00B8">
        <w:rPr>
          <w:color w:val="FF0000"/>
        </w:rPr>
        <w:t xml:space="preserve"> 2</w:t>
      </w:r>
      <w:r w:rsidR="00E543D3">
        <w:rPr>
          <w:color w:val="FF0000"/>
        </w:rPr>
        <w:t>017</w:t>
      </w:r>
      <w:r w:rsidRPr="001B38D5">
        <w:rPr>
          <w:color w:val="FF0000"/>
        </w:rPr>
        <w:t xml:space="preserve"> </w:t>
      </w:r>
      <w:r w:rsidRPr="001B38D5">
        <w:t>г</w:t>
      </w:r>
      <w:r w:rsidR="00E065D3" w:rsidRPr="001B38D5">
        <w:t>.</w:t>
      </w:r>
      <w:r w:rsidRPr="001B38D5">
        <w:t xml:space="preserve"> по адресу проведения аукциона. </w:t>
      </w:r>
    </w:p>
    <w:p w:rsidR="001215CD" w:rsidRDefault="001215CD" w:rsidP="009E3484">
      <w:pPr>
        <w:jc w:val="both"/>
      </w:pPr>
    </w:p>
    <w:p w:rsidR="001215CD" w:rsidRDefault="009E3484" w:rsidP="009E3484">
      <w:pPr>
        <w:jc w:val="both"/>
      </w:pPr>
      <w:r w:rsidRPr="001B38D5">
        <w:t xml:space="preserve">Претенденты могут ознакомиться с иной информацией, в </w:t>
      </w:r>
      <w:proofErr w:type="spellStart"/>
      <w:r w:rsidRPr="001B38D5">
        <w:t>т.ч</w:t>
      </w:r>
      <w:proofErr w:type="spellEnd"/>
      <w:r w:rsidRPr="001B38D5">
        <w:t>. с условиями договора купли продажи  и сведениями о форме заявки в дни приема заявок по адресу: Республика Татарстан, Муслюмовский район, с. Муслюмово, ул. Пушкина, д</w:t>
      </w:r>
      <w:r w:rsidR="00E065D3" w:rsidRPr="001B38D5">
        <w:t xml:space="preserve">. </w:t>
      </w:r>
      <w:r w:rsidR="00514732" w:rsidRPr="001B38D5">
        <w:t>91</w:t>
      </w:r>
      <w:r w:rsidR="00E065D3" w:rsidRPr="001B38D5">
        <w:t xml:space="preserve">, </w:t>
      </w:r>
      <w:r w:rsidR="00E543D3">
        <w:t>1</w:t>
      </w:r>
      <w:r w:rsidR="00E065D3" w:rsidRPr="001B38D5">
        <w:t xml:space="preserve"> этаж</w:t>
      </w:r>
      <w:r w:rsidRPr="001B38D5">
        <w:t xml:space="preserve">, а также на сайте: </w:t>
      </w:r>
      <w:hyperlink r:id="rId7" w:history="1">
        <w:r w:rsidR="00E065D3" w:rsidRPr="001B38D5">
          <w:rPr>
            <w:rStyle w:val="a3"/>
          </w:rPr>
          <w:t>http://muslumovo.tatarstan.ru</w:t>
        </w:r>
      </w:hyperlink>
      <w:r w:rsidRPr="001B38D5">
        <w:t xml:space="preserve">. </w:t>
      </w:r>
    </w:p>
    <w:p w:rsidR="001215CD" w:rsidRDefault="001215CD" w:rsidP="009E3484">
      <w:pPr>
        <w:jc w:val="both"/>
      </w:pPr>
    </w:p>
    <w:p w:rsidR="009E3484" w:rsidRPr="001B38D5" w:rsidRDefault="009E3484" w:rsidP="009E3484">
      <w:pPr>
        <w:jc w:val="both"/>
      </w:pPr>
      <w:r w:rsidRPr="001B38D5">
        <w:rPr>
          <w:i/>
        </w:rPr>
        <w:t xml:space="preserve">Заявители представляют следующие документы: заявка в </w:t>
      </w:r>
      <w:r w:rsidR="000E0ADD">
        <w:rPr>
          <w:i/>
          <w:color w:val="FF0000"/>
        </w:rPr>
        <w:t>2</w:t>
      </w:r>
      <w:r w:rsidRPr="00E543D3">
        <w:rPr>
          <w:i/>
          <w:color w:val="FF0000"/>
        </w:rPr>
        <w:t xml:space="preserve">-х </w:t>
      </w:r>
      <w:r w:rsidRPr="001B38D5">
        <w:rPr>
          <w:i/>
        </w:rPr>
        <w:t>экз., в 2-экз.:  платежный документ, подтверждающий внесение задатка; опись представленных документов доверенность на представителя на право сдавать документацию (в том числе заявку) на участие в аукционе и на право участвовать в аукционе с правом повышения стоимости лота по своему усмотрению; физические лица предъявляют документ, удостоверяющий личность + 2 его копии</w:t>
      </w:r>
      <w:proofErr w:type="gramStart"/>
      <w:r w:rsidRPr="001B38D5">
        <w:rPr>
          <w:i/>
        </w:rPr>
        <w:t xml:space="preserve">., </w:t>
      </w:r>
      <w:proofErr w:type="gramEnd"/>
      <w:r w:rsidRPr="001B38D5">
        <w:rPr>
          <w:i/>
        </w:rPr>
        <w:t xml:space="preserve">в 2-х экз.: нотариально заверенную копию свидетельства о регистрации в качестве предпринимателя без образования юридического лица; выписку из единого государственного реестра предпринимателей без образования юридического лица; </w:t>
      </w:r>
      <w:proofErr w:type="gramStart"/>
      <w:r w:rsidRPr="001B38D5">
        <w:rPr>
          <w:i/>
        </w:rPr>
        <w:t>юридические лица предоставляют нотариально заверенные копии: учредительных документов, документ о назначении (выборах) единоличного исполнительного  органа, свидетельства о постановке на учет в налоговом органе, свидетельства ОГРН, доверенность на представителя, решение соответствующего органа юридического лица о совершении сделки (в случае, если это необходимо в соответствии с учредительными документами юридического лица и законодательством государства, в котором зарегистрировано юридическое лицо), если решение не требуется</w:t>
      </w:r>
      <w:proofErr w:type="gramEnd"/>
      <w:r w:rsidRPr="001B38D5">
        <w:rPr>
          <w:i/>
        </w:rPr>
        <w:t>, то предоставляется соответствующая справка за подписью руководителя юридического лица и копия бухгалтерского баланса на последнюю отчетную дату, выписку из ЕГРЮЛ.</w:t>
      </w:r>
    </w:p>
    <w:p w:rsidR="003B0539" w:rsidRDefault="003B0539"/>
    <w:sectPr w:rsidR="003B0539" w:rsidSect="001215CD">
      <w:pgSz w:w="16838" w:h="11906" w:orient="landscape"/>
      <w:pgMar w:top="851" w:right="678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DBF" w:rsidRDefault="00CC1DBF" w:rsidP="000549E5">
      <w:r>
        <w:separator/>
      </w:r>
    </w:p>
  </w:endnote>
  <w:endnote w:type="continuationSeparator" w:id="0">
    <w:p w:rsidR="00CC1DBF" w:rsidRDefault="00CC1DBF" w:rsidP="0005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DBF" w:rsidRDefault="00CC1DBF" w:rsidP="000549E5">
      <w:r>
        <w:separator/>
      </w:r>
    </w:p>
  </w:footnote>
  <w:footnote w:type="continuationSeparator" w:id="0">
    <w:p w:rsidR="00CC1DBF" w:rsidRDefault="00CC1DBF" w:rsidP="00054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484"/>
    <w:rsid w:val="00046E74"/>
    <w:rsid w:val="000549E5"/>
    <w:rsid w:val="000C530A"/>
    <w:rsid w:val="000E0ADD"/>
    <w:rsid w:val="001215CD"/>
    <w:rsid w:val="00177AE4"/>
    <w:rsid w:val="001B38D5"/>
    <w:rsid w:val="001E0BBA"/>
    <w:rsid w:val="001F314F"/>
    <w:rsid w:val="00234AC1"/>
    <w:rsid w:val="002F7451"/>
    <w:rsid w:val="003B0539"/>
    <w:rsid w:val="00445C37"/>
    <w:rsid w:val="004C5FFE"/>
    <w:rsid w:val="00514732"/>
    <w:rsid w:val="0067176A"/>
    <w:rsid w:val="00691C8F"/>
    <w:rsid w:val="008875FA"/>
    <w:rsid w:val="00904B65"/>
    <w:rsid w:val="009B53E7"/>
    <w:rsid w:val="009C00B8"/>
    <w:rsid w:val="009D0C93"/>
    <w:rsid w:val="009E3484"/>
    <w:rsid w:val="00A17743"/>
    <w:rsid w:val="00A60BA4"/>
    <w:rsid w:val="00B42CDC"/>
    <w:rsid w:val="00BC08AF"/>
    <w:rsid w:val="00BF40A6"/>
    <w:rsid w:val="00C22DE3"/>
    <w:rsid w:val="00C3612D"/>
    <w:rsid w:val="00CC1DBF"/>
    <w:rsid w:val="00D53F61"/>
    <w:rsid w:val="00DA1D5B"/>
    <w:rsid w:val="00E065D3"/>
    <w:rsid w:val="00E45A15"/>
    <w:rsid w:val="00E543D3"/>
    <w:rsid w:val="00F3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65D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549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549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549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49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22D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2DE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65D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549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549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549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49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22D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2D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uslumovo.tatarstan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кер</dc:creator>
  <cp:lastModifiedBy>кер</cp:lastModifiedBy>
  <cp:revision>27</cp:revision>
  <cp:lastPrinted>2017-08-28T11:15:00Z</cp:lastPrinted>
  <dcterms:created xsi:type="dcterms:W3CDTF">2016-05-24T07:08:00Z</dcterms:created>
  <dcterms:modified xsi:type="dcterms:W3CDTF">2017-08-28T11:41:00Z</dcterms:modified>
</cp:coreProperties>
</file>